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089974A7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7B2DD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４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年１２月２</w:t>
      </w:r>
      <w:r w:rsidR="007B2DD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１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日（</w:t>
      </w:r>
      <w:r w:rsidR="007B2DD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水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3D909592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2F75E0" w:rsidRPr="007268FD">
              <w:rPr>
                <w:rFonts w:hint="eastAsia"/>
                <w:sz w:val="21"/>
                <w:szCs w:val="24"/>
              </w:rPr>
              <w:t>提案予定者の所属・役職・氏名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77777777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10AC8AF7" w14:textId="0F11A79B" w:rsidR="00F21B5E" w:rsidRPr="007268FD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1683FBE9" w:rsidR="002F75E0" w:rsidRPr="007268FD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F75E0" w:rsidRPr="007268FD">
              <w:rPr>
                <w:rFonts w:hint="eastAsia"/>
                <w:sz w:val="21"/>
                <w:szCs w:val="21"/>
              </w:rPr>
              <w:t>提案予定者連絡先（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電話・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E-mail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81E3" w14:textId="77777777" w:rsidR="00677DE5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電話：</w:t>
            </w:r>
          </w:p>
          <w:p w14:paraId="24031864" w14:textId="696FDC86" w:rsidR="00AA4932" w:rsidRPr="007268FD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AA4932"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1B72F0E5" w:rsidR="002F75E0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○応募予定</w:t>
            </w:r>
            <w:r w:rsidR="002F75E0" w:rsidRPr="007268FD">
              <w:rPr>
                <w:rFonts w:hint="eastAsia"/>
                <w:sz w:val="21"/>
                <w:szCs w:val="21"/>
              </w:rPr>
              <w:t>課題名</w:t>
            </w:r>
          </w:p>
        </w:tc>
      </w:tr>
      <w:tr w:rsidR="00677DE5" w:rsidRPr="007268FD" w14:paraId="2A64B1D5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96A" w14:textId="77777777" w:rsidR="00677DE5" w:rsidRPr="007268FD" w:rsidRDefault="00677D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74D1462A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</w:p>
        </w:tc>
      </w:tr>
      <w:tr w:rsidR="00A14912" w:rsidRPr="007268FD" w14:paraId="3B5226FC" w14:textId="77777777" w:rsidTr="00B218F7">
        <w:trPr>
          <w:trHeight w:val="1819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7756C457" w14:textId="01FE8D37" w:rsidR="007B2DD9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２．スマート農業関係</w:t>
            </w:r>
          </w:p>
          <w:p w14:paraId="64B2D2E9" w14:textId="088CDB10" w:rsidR="007B2DD9" w:rsidRPr="00B218F7" w:rsidRDefault="00B218F7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３．その他</w:t>
            </w: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08719EFA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630CFC84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</w:p>
        </w:tc>
      </w:tr>
      <w:tr w:rsidR="00635F25" w:rsidRPr="007268FD" w14:paraId="2AC6314A" w14:textId="77777777" w:rsidTr="000C40EF">
        <w:trPr>
          <w:trHeight w:val="273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4730E45" w14:textId="4CF71620" w:rsidR="00B21981" w:rsidRDefault="00B21981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7307D55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1031C1E" w14:textId="7F5A7A3E" w:rsidR="004B03EC" w:rsidRDefault="004B03EC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4A64C952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○面談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（東北ハイテク研事務室）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かオンライン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</w:t>
            </w:r>
            <w:r w:rsidR="00B2198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希望時間</w:t>
            </w:r>
          </w:p>
        </w:tc>
      </w:tr>
      <w:tr w:rsidR="00210384" w:rsidRPr="007268FD" w14:paraId="3D43E08D" w14:textId="77777777" w:rsidTr="000C40EF">
        <w:trPr>
          <w:trHeight w:val="855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09F14E91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面談、1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0C4CA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EC34" w14:textId="77777777" w:rsidR="00A64A56" w:rsidRDefault="00A64A56">
      <w:r>
        <w:separator/>
      </w:r>
    </w:p>
  </w:endnote>
  <w:endnote w:type="continuationSeparator" w:id="0">
    <w:p w14:paraId="5F1AC931" w14:textId="77777777" w:rsidR="00A64A56" w:rsidRDefault="00A6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372F" w14:textId="77777777" w:rsidR="00A64A56" w:rsidRDefault="00A64A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EAE38E" w14:textId="77777777" w:rsidR="00A64A56" w:rsidRDefault="00A6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D2F96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663E3"/>
    <w:rsid w:val="00882FEA"/>
    <w:rsid w:val="008B7C39"/>
    <w:rsid w:val="008D0C34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C4558A"/>
    <w:rsid w:val="00C81776"/>
    <w:rsid w:val="00CA091D"/>
    <w:rsid w:val="00CC0630"/>
    <w:rsid w:val="00CC0B27"/>
    <w:rsid w:val="00CF3779"/>
    <w:rsid w:val="00D16625"/>
    <w:rsid w:val="00D42D24"/>
    <w:rsid w:val="00D80590"/>
    <w:rsid w:val="00D81F59"/>
    <w:rsid w:val="00DB41C0"/>
    <w:rsid w:val="00DC6587"/>
    <w:rsid w:val="00DD3467"/>
    <w:rsid w:val="00DE574B"/>
    <w:rsid w:val="00E3346A"/>
    <w:rsid w:val="00E6422E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2021-12-06T05:09:00Z</cp:lastPrinted>
  <dcterms:created xsi:type="dcterms:W3CDTF">2021-12-06T05:05:00Z</dcterms:created>
  <dcterms:modified xsi:type="dcterms:W3CDTF">2022-11-14T08:04:00Z</dcterms:modified>
</cp:coreProperties>
</file>